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535" w:rsidRDefault="00D55535" w:rsidP="00D55535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fldChar w:fldCharType="begin"/>
      </w:r>
      <w:r>
        <w:rPr>
          <w:rFonts w:ascii="Arial" w:hAnsi="Arial" w:cs="Arial"/>
          <w:color w:val="3C4052"/>
          <w:sz w:val="27"/>
          <w:szCs w:val="27"/>
        </w:rPr>
        <w:instrText xml:space="preserve"> HYPERLINK "https://www.yaklass.ru/" </w:instrText>
      </w:r>
      <w:r>
        <w:rPr>
          <w:rFonts w:ascii="Arial" w:hAnsi="Arial" w:cs="Arial"/>
          <w:color w:val="3C4052"/>
          <w:sz w:val="27"/>
          <w:szCs w:val="27"/>
        </w:rPr>
        <w:fldChar w:fldCharType="separate"/>
      </w:r>
      <w:r>
        <w:rPr>
          <w:rStyle w:val="a4"/>
          <w:rFonts w:ascii="Arial" w:hAnsi="Arial" w:cs="Arial"/>
          <w:color w:val="3C4052"/>
          <w:sz w:val="27"/>
          <w:szCs w:val="27"/>
          <w:u w:val="none"/>
        </w:rPr>
        <w:t>«</w:t>
      </w:r>
      <w:proofErr w:type="spellStart"/>
      <w:r>
        <w:rPr>
          <w:rStyle w:val="a4"/>
          <w:rFonts w:ascii="Arial" w:hAnsi="Arial" w:cs="Arial"/>
          <w:color w:val="3C4052"/>
          <w:sz w:val="27"/>
          <w:szCs w:val="27"/>
          <w:u w:val="none"/>
        </w:rPr>
        <w:t>ЯКласс</w:t>
      </w:r>
      <w:proofErr w:type="spellEnd"/>
      <w:r>
        <w:rPr>
          <w:rStyle w:val="a4"/>
          <w:rFonts w:ascii="Arial" w:hAnsi="Arial" w:cs="Arial"/>
          <w:color w:val="3C4052"/>
          <w:sz w:val="27"/>
          <w:szCs w:val="27"/>
          <w:u w:val="none"/>
        </w:rPr>
        <w:t>»</w:t>
      </w:r>
      <w:r>
        <w:rPr>
          <w:rFonts w:ascii="Arial" w:hAnsi="Arial" w:cs="Arial"/>
          <w:color w:val="3C4052"/>
          <w:sz w:val="27"/>
          <w:szCs w:val="27"/>
        </w:rPr>
        <w:fldChar w:fldCharType="end"/>
      </w:r>
      <w:r>
        <w:rPr>
          <w:rFonts w:ascii="Arial" w:hAnsi="Arial" w:cs="Arial"/>
          <w:color w:val="3C4052"/>
          <w:sz w:val="27"/>
          <w:szCs w:val="27"/>
        </w:rPr>
        <w:t xml:space="preserve"> - это платформа электронного образования для школ, а также обучающая </w:t>
      </w:r>
      <w:proofErr w:type="spellStart"/>
      <w:r>
        <w:rPr>
          <w:rFonts w:ascii="Arial" w:hAnsi="Arial" w:cs="Arial"/>
          <w:color w:val="3C4052"/>
          <w:sz w:val="27"/>
          <w:szCs w:val="27"/>
        </w:rPr>
        <w:t>онлайн-площадка</w:t>
      </w:r>
      <w:proofErr w:type="spellEnd"/>
      <w:r>
        <w:rPr>
          <w:rFonts w:ascii="Arial" w:hAnsi="Arial" w:cs="Arial"/>
          <w:color w:val="3C4052"/>
          <w:sz w:val="27"/>
          <w:szCs w:val="27"/>
        </w:rPr>
        <w:t xml:space="preserve"> для школьников и их родителей. Важное место в образовательном процессе в деятельности учителя занимает грамотный выбор дистанционных ресурсов. И на сегодняшний день одним из перспективных направлений в данной деятельности является «</w:t>
      </w:r>
      <w:proofErr w:type="spellStart"/>
      <w:r>
        <w:rPr>
          <w:rFonts w:ascii="Arial" w:hAnsi="Arial" w:cs="Arial"/>
          <w:color w:val="3C4052"/>
          <w:sz w:val="27"/>
          <w:szCs w:val="27"/>
        </w:rPr>
        <w:t>Якласс</w:t>
      </w:r>
      <w:proofErr w:type="spellEnd"/>
      <w:r>
        <w:rPr>
          <w:rFonts w:ascii="Arial" w:hAnsi="Arial" w:cs="Arial"/>
          <w:color w:val="3C4052"/>
          <w:sz w:val="27"/>
          <w:szCs w:val="27"/>
        </w:rPr>
        <w:t>». </w:t>
      </w:r>
    </w:p>
    <w:p w:rsidR="00D55535" w:rsidRDefault="00D55535" w:rsidP="00D55535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Материалы для «</w:t>
      </w:r>
      <w:proofErr w:type="spellStart"/>
      <w:r>
        <w:rPr>
          <w:rFonts w:ascii="Arial" w:hAnsi="Arial" w:cs="Arial"/>
          <w:color w:val="3C4052"/>
          <w:sz w:val="27"/>
          <w:szCs w:val="27"/>
        </w:rPr>
        <w:t>ЯКласс</w:t>
      </w:r>
      <w:proofErr w:type="spellEnd"/>
      <w:r>
        <w:rPr>
          <w:rFonts w:ascii="Arial" w:hAnsi="Arial" w:cs="Arial"/>
          <w:color w:val="3C4052"/>
          <w:sz w:val="27"/>
          <w:szCs w:val="27"/>
        </w:rPr>
        <w:t>» разрабатывают педагоги-профессионалы с большим опытом, опираясь на федеральный государственный образовательный стандарт, методические рекомендации и указания.</w:t>
      </w:r>
    </w:p>
    <w:p w:rsidR="00D55535" w:rsidRDefault="00D55535" w:rsidP="00D55535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Коллекция материалов платформы постоянно пополняется. Материалы расположены по параграфам и по темам школьного учебника, соответствуют нашим рабочим программам. Встречаются необычные, нестандартные задания, которые привлекают интерес обучающихся, что делает работу по формированию умений и навыков интересной и увлекательной. </w:t>
      </w:r>
    </w:p>
    <w:p w:rsidR="00D55535" w:rsidRDefault="00D55535" w:rsidP="00D55535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Не нужно проверять горы тетрадей. Система проверит и даст процент выполнения работы, предоставит подробную статистику. Всё это можно найти в разделе «Результаты учащихся».</w:t>
      </w:r>
    </w:p>
    <w:p w:rsidR="00D55535" w:rsidRDefault="00D55535" w:rsidP="00D55535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 xml:space="preserve">Проверочные работы создает и назначает преподаватель. Преподаватель может пользоваться уже готовыми разработками и добавлять </w:t>
      </w:r>
      <w:proofErr w:type="gramStart"/>
      <w:r>
        <w:rPr>
          <w:rFonts w:ascii="Arial" w:hAnsi="Arial" w:cs="Arial"/>
          <w:color w:val="3C4052"/>
          <w:sz w:val="27"/>
          <w:szCs w:val="27"/>
        </w:rPr>
        <w:t>свои</w:t>
      </w:r>
      <w:proofErr w:type="gramEnd"/>
      <w:r>
        <w:rPr>
          <w:rFonts w:ascii="Arial" w:hAnsi="Arial" w:cs="Arial"/>
          <w:color w:val="3C4052"/>
          <w:sz w:val="27"/>
          <w:szCs w:val="27"/>
        </w:rPr>
        <w:t>. Все задания при одинаковой формулировке с различными числовыми данными. Они становятся доступны тем, для кого они будут предназначены. При выполнении проверочных работ обучающиеся имеют возможность увидеть результаты, посмотреть на допущенные ошибки и выполнить работу заново.  В профиле «Учитель» есть функция, позволяющая видеть текущее состояние проверочной работы или домашнего задания у каждого ученика, его ошибки и степень выполнения задания. </w:t>
      </w:r>
    </w:p>
    <w:p w:rsidR="00D55535" w:rsidRDefault="00D55535" w:rsidP="00D55535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hyperlink r:id="rId4" w:history="1">
        <w:r>
          <w:rPr>
            <w:rStyle w:val="a4"/>
            <w:rFonts w:ascii="Arial" w:hAnsi="Arial" w:cs="Arial"/>
            <w:color w:val="3C4052"/>
            <w:sz w:val="27"/>
            <w:szCs w:val="27"/>
            <w:u w:val="none"/>
          </w:rPr>
          <w:t xml:space="preserve">Учебные ролики про </w:t>
        </w:r>
        <w:proofErr w:type="spellStart"/>
        <w:r>
          <w:rPr>
            <w:rStyle w:val="a4"/>
            <w:rFonts w:ascii="Arial" w:hAnsi="Arial" w:cs="Arial"/>
            <w:color w:val="3C4052"/>
            <w:sz w:val="27"/>
            <w:szCs w:val="27"/>
            <w:u w:val="none"/>
          </w:rPr>
          <w:t>ЯКласс</w:t>
        </w:r>
        <w:proofErr w:type="spellEnd"/>
        <w:r>
          <w:rPr>
            <w:rStyle w:val="a4"/>
            <w:rFonts w:ascii="Arial" w:hAnsi="Arial" w:cs="Arial"/>
            <w:color w:val="3C4052"/>
            <w:sz w:val="27"/>
            <w:szCs w:val="27"/>
            <w:u w:val="none"/>
          </w:rPr>
          <w:t>.</w:t>
        </w:r>
      </w:hyperlink>
    </w:p>
    <w:p w:rsidR="008558C0" w:rsidRDefault="00D55535">
      <w:hyperlink r:id="rId5" w:history="1">
        <w:r>
          <w:rPr>
            <w:rStyle w:val="a4"/>
          </w:rPr>
          <w:t>https://www.yaklass.ru/</w:t>
        </w:r>
      </w:hyperlink>
    </w:p>
    <w:sectPr w:rsidR="008558C0" w:rsidSect="00855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5535"/>
    <w:rsid w:val="008558C0"/>
    <w:rsid w:val="00D55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8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5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5553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0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aklass.ru/" TargetMode="External"/><Relationship Id="rId4" Type="http://schemas.openxmlformats.org/officeDocument/2006/relationships/hyperlink" Target="https://www.youtube.com/playlist?list=PL8DDOqonTiVT7INxfA19zd8uFysM3jKf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1548</Characters>
  <Application>Microsoft Office Word</Application>
  <DocSecurity>0</DocSecurity>
  <Lines>12</Lines>
  <Paragraphs>3</Paragraphs>
  <ScaleCrop>false</ScaleCrop>
  <Company>office 2007 rus ent:</Company>
  <LinksUpToDate>false</LinksUpToDate>
  <CharactersWithSpaces>1816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Zam</cp:lastModifiedBy>
  <cp:revision>3</cp:revision>
  <dcterms:created xsi:type="dcterms:W3CDTF">2020-03-27T07:29:00Z</dcterms:created>
  <dcterms:modified xsi:type="dcterms:W3CDTF">2020-03-27T07:30:00Z</dcterms:modified>
</cp:coreProperties>
</file>